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B3B20" w14:textId="36C82784" w:rsidR="00960CAE" w:rsidRPr="00C9250D" w:rsidRDefault="00642C50" w:rsidP="00960CAE">
      <w:pPr>
        <w:pStyle w:val="Titel"/>
        <w:rPr>
          <w:rFonts w:asciiTheme="minorHAnsi" w:hAnsiTheme="minorHAnsi" w:cstheme="minorHAnsi"/>
          <w:b/>
          <w:color w:val="006973"/>
        </w:rPr>
      </w:pPr>
      <w:r w:rsidRPr="00C9250D">
        <w:rPr>
          <w:rFonts w:asciiTheme="minorHAnsi" w:hAnsiTheme="minorHAnsi" w:cstheme="minorHAnsi"/>
          <w:b/>
          <w:color w:val="006973"/>
        </w:rPr>
        <w:t>A Krippn Film</w:t>
      </w:r>
    </w:p>
    <w:p w14:paraId="2AA4F666" w14:textId="3E454EF9" w:rsidR="00960CAE" w:rsidRPr="00212C0F" w:rsidRDefault="00642C50" w:rsidP="00212C0F">
      <w:pPr>
        <w:spacing w:before="120" w:after="240"/>
        <w:jc w:val="both"/>
        <w:rPr>
          <w:b/>
          <w:color w:val="006973"/>
          <w:lang w:val="de-DE"/>
        </w:rPr>
      </w:pPr>
      <w:r w:rsidRPr="00212C0F">
        <w:rPr>
          <w:b/>
          <w:color w:val="006973"/>
          <w:lang w:val="de-DE"/>
        </w:rPr>
        <w:t>Ihr</w:t>
      </w:r>
      <w:r w:rsidR="00960CAE" w:rsidRPr="00212C0F">
        <w:rPr>
          <w:b/>
          <w:color w:val="006973"/>
          <w:lang w:val="de-DE"/>
        </w:rPr>
        <w:t xml:space="preserve"> </w:t>
      </w:r>
      <w:r w:rsidRPr="00212C0F">
        <w:rPr>
          <w:b/>
          <w:color w:val="006973"/>
          <w:lang w:val="de-DE"/>
        </w:rPr>
        <w:t>wisst</w:t>
      </w:r>
      <w:r w:rsidR="00960CAE" w:rsidRPr="00212C0F">
        <w:rPr>
          <w:b/>
          <w:color w:val="006973"/>
          <w:lang w:val="de-DE"/>
        </w:rPr>
        <w:t xml:space="preserve"> nicht, ob heuer ein Krippenspiel einstudiert werden kann, ob es Corona zulässt, eine Kindermette mit einem Krippenspiel zu planen? Dann ist das Erstellen eines Krippenvideos eine gute Lösung. Gemeinsam mit den alljährlichen Schauspielern des Krippenspiels könnt ihr </w:t>
      </w:r>
      <w:r w:rsidRPr="00212C0F">
        <w:rPr>
          <w:b/>
          <w:color w:val="006973"/>
          <w:lang w:val="de-DE"/>
        </w:rPr>
        <w:t xml:space="preserve">digitale </w:t>
      </w:r>
      <w:r w:rsidR="00960CAE" w:rsidRPr="00212C0F">
        <w:rPr>
          <w:b/>
          <w:color w:val="006973"/>
          <w:lang w:val="de-DE"/>
        </w:rPr>
        <w:t>Medien nutzen, um trotzdem die Botschaft von Weihnachten kindergerecht zu vermitteln.</w:t>
      </w:r>
    </w:p>
    <w:p w14:paraId="2850195A" w14:textId="2DE0BF5B" w:rsidR="00823E0C" w:rsidRPr="00C9250D" w:rsidRDefault="00642C50" w:rsidP="006577E1">
      <w:pPr>
        <w:spacing w:before="360"/>
        <w:rPr>
          <w:b/>
          <w:color w:val="9D1C20"/>
          <w:sz w:val="28"/>
        </w:rPr>
      </w:pPr>
      <w:r w:rsidRPr="00C9250D">
        <w:rPr>
          <w:b/>
          <w:color w:val="9D1C20"/>
          <w:sz w:val="28"/>
        </w:rPr>
        <w:t>Krippenspiel</w:t>
      </w:r>
    </w:p>
    <w:p w14:paraId="2219CF31" w14:textId="12B7A3FF" w:rsidR="00642C50" w:rsidRPr="00960CAE" w:rsidRDefault="00642C50" w:rsidP="003C6CA9">
      <w:pPr>
        <w:rPr>
          <w:color w:val="C00000"/>
        </w:rPr>
      </w:pPr>
      <w:r w:rsidRPr="00C9250D">
        <w:rPr>
          <w:color w:val="006973"/>
          <w:sz w:val="28"/>
        </w:rPr>
        <w:t>Rollen:</w:t>
      </w:r>
      <w:r w:rsidRPr="00C9250D">
        <w:t xml:space="preserve"> </w:t>
      </w:r>
      <w:r w:rsidRPr="00212C0F">
        <w:t>Erwachsener, 3 Kinder, B</w:t>
      </w:r>
      <w:bookmarkStart w:id="0" w:name="_GoBack"/>
      <w:bookmarkEnd w:id="0"/>
      <w:r w:rsidRPr="00212C0F">
        <w:t>eauftragter des Kaiser Augustus, Maria, Josef, ErzählerIn, Wirt, 3 Hirten, Engel</w:t>
      </w:r>
    </w:p>
    <w:p w14:paraId="5BF00369" w14:textId="45A7D68B" w:rsidR="00823E0C" w:rsidRDefault="00823E0C" w:rsidP="00C9250D">
      <w:pPr>
        <w:pStyle w:val="Listenabsatz"/>
        <w:numPr>
          <w:ilvl w:val="0"/>
          <w:numId w:val="4"/>
        </w:numPr>
        <w:spacing w:after="240"/>
        <w:ind w:left="397" w:hanging="397"/>
        <w:contextualSpacing w:val="0"/>
      </w:pPr>
      <w:r w:rsidRPr="00C9250D">
        <w:rPr>
          <w:b/>
          <w:color w:val="9D1C20"/>
        </w:rPr>
        <w:t>Erwachsener:</w:t>
      </w:r>
      <w:r>
        <w:t xml:space="preserve"> Hallo Leute! Heute geht es um eine spannende Frage: Was ist dir zu Weihnachten wichtig? Dazu werd</w:t>
      </w:r>
      <w:r w:rsidR="00642C50">
        <w:t>e ich mal einige Kinder fragen.</w:t>
      </w:r>
    </w:p>
    <w:p w14:paraId="56C7BC3B" w14:textId="77777777" w:rsidR="00642C50" w:rsidRDefault="00823E0C" w:rsidP="00C9250D">
      <w:pPr>
        <w:pStyle w:val="Listenabsatz"/>
        <w:numPr>
          <w:ilvl w:val="0"/>
          <w:numId w:val="4"/>
        </w:numPr>
        <w:spacing w:after="240"/>
        <w:ind w:left="397" w:hanging="397"/>
        <w:contextualSpacing w:val="0"/>
      </w:pPr>
      <w:r w:rsidRPr="00C9250D">
        <w:rPr>
          <w:b/>
          <w:color w:val="9D1C20"/>
        </w:rPr>
        <w:t>Kind 1:</w:t>
      </w:r>
      <w:r>
        <w:t xml:space="preserve"> Ich feiere Weihnachten mit meiner Familie und </w:t>
      </w:r>
      <w:r w:rsidR="00642C50">
        <w:t>ich will ganz viele</w:t>
      </w:r>
      <w:r>
        <w:t xml:space="preserve"> Geschenke </w:t>
      </w:r>
      <w:r w:rsidR="00642C50">
        <w:t>haben</w:t>
      </w:r>
      <w:r>
        <w:t>.</w:t>
      </w:r>
    </w:p>
    <w:p w14:paraId="1D0558BC" w14:textId="77777777" w:rsidR="001A7E9D" w:rsidRDefault="00823E0C" w:rsidP="00C9250D">
      <w:pPr>
        <w:pStyle w:val="Listenabsatz"/>
        <w:numPr>
          <w:ilvl w:val="0"/>
          <w:numId w:val="4"/>
        </w:numPr>
        <w:spacing w:after="240"/>
        <w:ind w:left="397" w:hanging="397"/>
        <w:contextualSpacing w:val="0"/>
      </w:pPr>
      <w:r w:rsidRPr="00C9250D">
        <w:rPr>
          <w:b/>
          <w:color w:val="9D1C20"/>
        </w:rPr>
        <w:t>Kind 2:</w:t>
      </w:r>
      <w:r>
        <w:t xml:space="preserve"> Mir ist zu Weihnachten wichtig, dass es genug zu essen gibt. Oma kocht die beste Würstelsuppe. Ich hasse es, wenn unter dem Christbaum nicht das lie</w:t>
      </w:r>
      <w:r w:rsidR="001A7E9D">
        <w:t>gt, was ich mir gewünscht habe.</w:t>
      </w:r>
    </w:p>
    <w:p w14:paraId="3A0605F6" w14:textId="0718D619" w:rsidR="001A7E9D" w:rsidRDefault="00823E0C" w:rsidP="00C9250D">
      <w:pPr>
        <w:pStyle w:val="Listenabsatz"/>
        <w:numPr>
          <w:ilvl w:val="0"/>
          <w:numId w:val="4"/>
        </w:numPr>
        <w:spacing w:after="240"/>
        <w:ind w:left="397" w:hanging="397"/>
        <w:contextualSpacing w:val="0"/>
      </w:pPr>
      <w:r w:rsidRPr="00C9250D">
        <w:rPr>
          <w:b/>
          <w:color w:val="9D1C20"/>
        </w:rPr>
        <w:t>Kind 3</w:t>
      </w:r>
      <w:r w:rsidR="00C9250D" w:rsidRPr="00C9250D">
        <w:rPr>
          <w:b/>
          <w:color w:val="9D1C20"/>
        </w:rPr>
        <w:t>:</w:t>
      </w:r>
      <w:r w:rsidRPr="00C9250D">
        <w:rPr>
          <w:b/>
          <w:color w:val="9D1C20"/>
        </w:rPr>
        <w:t xml:space="preserve"> </w:t>
      </w:r>
      <w:r w:rsidRPr="00C9250D">
        <w:t>(verärgert)</w:t>
      </w:r>
      <w:r>
        <w:t xml:space="preserve"> STO</w:t>
      </w:r>
      <w:r w:rsidR="001A7E9D">
        <w:t>P</w:t>
      </w:r>
      <w:r>
        <w:t xml:space="preserve">P! Ich kann da nicht mehr zuhören. Es geht bei euch nur um Geschenke und ihr vergesst dabei, dass Jesus, das Licht der Welt, zu Weihnachten geboren wurde. Und wie </w:t>
      </w:r>
      <w:r w:rsidR="001A7E9D">
        <w:t>das vor</w:t>
      </w:r>
      <w:r>
        <w:t xml:space="preserve"> viiiiieeeelen Jahren passiert ist, werde ich jetzt genau erzählen...</w:t>
      </w:r>
    </w:p>
    <w:p w14:paraId="387B721B" w14:textId="77777777" w:rsidR="001A7E9D" w:rsidRDefault="00823E0C" w:rsidP="00C9250D">
      <w:pPr>
        <w:pStyle w:val="Listenabsatz"/>
        <w:numPr>
          <w:ilvl w:val="0"/>
          <w:numId w:val="4"/>
        </w:numPr>
        <w:spacing w:after="240"/>
        <w:ind w:left="397" w:hanging="397"/>
        <w:contextualSpacing w:val="0"/>
      </w:pPr>
      <w:r w:rsidRPr="00C9250D">
        <w:rPr>
          <w:b/>
          <w:color w:val="006973"/>
        </w:rPr>
        <w:t>Trompetenspiel</w:t>
      </w:r>
      <w:r>
        <w:t xml:space="preserve"> (kann</w:t>
      </w:r>
      <w:r w:rsidR="001A7E9D">
        <w:t xml:space="preserve"> von Kindern gespielt werden ev</w:t>
      </w:r>
      <w:r>
        <w:t xml:space="preserve">. </w:t>
      </w:r>
      <w:r w:rsidR="001A7E9D">
        <w:t>a</w:t>
      </w:r>
      <w:r>
        <w:t xml:space="preserve">uch Posaune, Klarinette, Flöte </w:t>
      </w:r>
      <w:r w:rsidR="001A7E9D">
        <w:t>etc.</w:t>
      </w:r>
      <w:r>
        <w:t>)</w:t>
      </w:r>
    </w:p>
    <w:p w14:paraId="2ABFA095" w14:textId="77777777" w:rsidR="001A7E9D" w:rsidRDefault="00823E0C" w:rsidP="00C9250D">
      <w:pPr>
        <w:pStyle w:val="Listenabsatz"/>
        <w:numPr>
          <w:ilvl w:val="0"/>
          <w:numId w:val="4"/>
        </w:numPr>
        <w:spacing w:after="240"/>
        <w:ind w:left="397" w:hanging="397"/>
        <w:contextualSpacing w:val="0"/>
      </w:pPr>
      <w:r w:rsidRPr="00C9250D">
        <w:rPr>
          <w:b/>
          <w:color w:val="9D1C20"/>
        </w:rPr>
        <w:t>Beauftragter des Kaiser Augustus:</w:t>
      </w:r>
      <w:r>
        <w:t xml:space="preserve"> Hört, Hört! Ich habe eine wichtige Nachricht des Kaiser Augustus zu überbringen, die ihr dringend zu befolgen habt. Ihr sollet in euch in Steuerlisten eintragen lassen und somit in eure Heimat zurückgehen. D</w:t>
      </w:r>
      <w:r w:rsidR="001A7E9D">
        <w:t>ies ist ein Befehl des Kaisers!</w:t>
      </w:r>
    </w:p>
    <w:p w14:paraId="76714254" w14:textId="77777777" w:rsidR="001A7E9D" w:rsidRDefault="00823E0C" w:rsidP="00C9250D">
      <w:pPr>
        <w:pStyle w:val="Listenabsatz"/>
        <w:numPr>
          <w:ilvl w:val="0"/>
          <w:numId w:val="4"/>
        </w:numPr>
        <w:spacing w:after="240"/>
        <w:ind w:left="397" w:hanging="397"/>
        <w:contextualSpacing w:val="0"/>
      </w:pPr>
      <w:r w:rsidRPr="00C9250D">
        <w:rPr>
          <w:b/>
          <w:color w:val="9D1C20"/>
        </w:rPr>
        <w:t>Josef:</w:t>
      </w:r>
      <w:r>
        <w:t xml:space="preserve"> Um Gottes Wi</w:t>
      </w:r>
      <w:r w:rsidR="001A7E9D">
        <w:t>llen Maria! Hast du das gehört?</w:t>
      </w:r>
    </w:p>
    <w:p w14:paraId="55847E46" w14:textId="77777777" w:rsidR="001A7E9D" w:rsidRDefault="00823E0C" w:rsidP="00C9250D">
      <w:pPr>
        <w:pStyle w:val="Listenabsatz"/>
        <w:numPr>
          <w:ilvl w:val="0"/>
          <w:numId w:val="4"/>
        </w:numPr>
        <w:spacing w:after="240"/>
        <w:ind w:left="397" w:hanging="397"/>
        <w:contextualSpacing w:val="0"/>
      </w:pPr>
      <w:r w:rsidRPr="00C9250D">
        <w:rPr>
          <w:b/>
          <w:color w:val="9D1C20"/>
        </w:rPr>
        <w:t>Maria:</w:t>
      </w:r>
      <w:r>
        <w:t xml:space="preserve"> Ja</w:t>
      </w:r>
      <w:r w:rsidR="001A7E9D">
        <w:t>,</w:t>
      </w:r>
      <w:r>
        <w:t xml:space="preserve"> Josef. Ich glaube</w:t>
      </w:r>
      <w:r w:rsidR="001A7E9D">
        <w:t>,</w:t>
      </w:r>
      <w:r>
        <w:t xml:space="preserve"> wir müssen uns auf den Weg machen. Es wi</w:t>
      </w:r>
      <w:r w:rsidR="001A7E9D">
        <w:t>rd eine schwierige Reise werden und</w:t>
      </w:r>
      <w:r>
        <w:t xml:space="preserve"> ich erwarte</w:t>
      </w:r>
      <w:r w:rsidR="001A7E9D">
        <w:t xml:space="preserve"> doch ein Kind.</w:t>
      </w:r>
    </w:p>
    <w:p w14:paraId="35896513" w14:textId="77777777" w:rsidR="001A7E9D" w:rsidRDefault="00823E0C" w:rsidP="00C9250D">
      <w:pPr>
        <w:pStyle w:val="Listenabsatz"/>
        <w:numPr>
          <w:ilvl w:val="0"/>
          <w:numId w:val="4"/>
        </w:numPr>
        <w:spacing w:after="240"/>
        <w:ind w:left="397" w:hanging="397"/>
        <w:contextualSpacing w:val="0"/>
      </w:pPr>
      <w:r w:rsidRPr="00C9250D">
        <w:rPr>
          <w:b/>
          <w:color w:val="9D1C20"/>
        </w:rPr>
        <w:t>Erzähler:</w:t>
      </w:r>
      <w:r>
        <w:t xml:space="preserve"> So zogen Josef und Maria von Nazareth nach Bethlehem, um sich in die Steuerliste eintragen zu lassen. In Bethlehem angekommen suchten sie einen Platz in einer Herberge. </w:t>
      </w:r>
    </w:p>
    <w:p w14:paraId="20142DD4" w14:textId="77777777" w:rsidR="001A7E9D" w:rsidRDefault="00823E0C" w:rsidP="00C9250D">
      <w:pPr>
        <w:pStyle w:val="Listenabsatz"/>
        <w:numPr>
          <w:ilvl w:val="0"/>
          <w:numId w:val="4"/>
        </w:numPr>
        <w:spacing w:after="240"/>
        <w:ind w:left="397" w:hanging="397"/>
        <w:contextualSpacing w:val="0"/>
      </w:pPr>
      <w:r w:rsidRPr="00C9250D">
        <w:rPr>
          <w:b/>
          <w:color w:val="9D1C20"/>
        </w:rPr>
        <w:t>Josef:</w:t>
      </w:r>
      <w:r>
        <w:t xml:space="preserve"> Siehst du den Wirt dort? Maria, ich bitte ihn um einen Platz für uns </w:t>
      </w:r>
      <w:r w:rsidR="001A7E9D">
        <w:t>zwei</w:t>
      </w:r>
      <w:r>
        <w:t>.</w:t>
      </w:r>
    </w:p>
    <w:p w14:paraId="3D1D4192" w14:textId="77777777" w:rsidR="001A7E9D" w:rsidRDefault="00823E0C" w:rsidP="00C9250D">
      <w:pPr>
        <w:pStyle w:val="Listenabsatz"/>
        <w:numPr>
          <w:ilvl w:val="0"/>
          <w:numId w:val="4"/>
        </w:numPr>
        <w:spacing w:after="240"/>
        <w:ind w:left="397" w:hanging="397"/>
        <w:contextualSpacing w:val="0"/>
      </w:pPr>
      <w:r w:rsidRPr="00C9250D">
        <w:rPr>
          <w:b/>
          <w:color w:val="006973"/>
        </w:rPr>
        <w:t>Klopfgerä</w:t>
      </w:r>
      <w:r w:rsidR="001A7E9D" w:rsidRPr="00C9250D">
        <w:rPr>
          <w:b/>
          <w:color w:val="006973"/>
        </w:rPr>
        <w:t>usch</w:t>
      </w:r>
      <w:r w:rsidR="001A7E9D">
        <w:t xml:space="preserve"> (dreimal am Tisch klopfen)</w:t>
      </w:r>
    </w:p>
    <w:p w14:paraId="3B16B691" w14:textId="77777777" w:rsidR="001A7E9D" w:rsidRDefault="00823E0C" w:rsidP="00C9250D">
      <w:pPr>
        <w:pStyle w:val="Listenabsatz"/>
        <w:numPr>
          <w:ilvl w:val="0"/>
          <w:numId w:val="4"/>
        </w:numPr>
        <w:spacing w:after="240"/>
        <w:ind w:left="397" w:hanging="397"/>
        <w:contextualSpacing w:val="0"/>
      </w:pPr>
      <w:r w:rsidRPr="00C9250D">
        <w:rPr>
          <w:b/>
          <w:color w:val="9D1C20"/>
        </w:rPr>
        <w:t>Josef:</w:t>
      </w:r>
      <w:r>
        <w:t xml:space="preserve"> Sei gegrüßt. Meine Frau erwartet ein Kind und wir benöti</w:t>
      </w:r>
      <w:r w:rsidR="001A7E9D">
        <w:t>gen einen Platz zum Schlafen...</w:t>
      </w:r>
    </w:p>
    <w:p w14:paraId="1AF97220" w14:textId="77777777" w:rsidR="001A7E9D" w:rsidRDefault="00823E0C" w:rsidP="00C9250D">
      <w:pPr>
        <w:pStyle w:val="Listenabsatz"/>
        <w:numPr>
          <w:ilvl w:val="0"/>
          <w:numId w:val="4"/>
        </w:numPr>
        <w:spacing w:after="240"/>
        <w:ind w:left="397" w:hanging="397"/>
        <w:contextualSpacing w:val="0"/>
      </w:pPr>
      <w:r w:rsidRPr="00C9250D">
        <w:rPr>
          <w:b/>
          <w:color w:val="9D1C20"/>
        </w:rPr>
        <w:t xml:space="preserve">Wirt: </w:t>
      </w:r>
      <w:r>
        <w:t>Ja, glaubt ihr</w:t>
      </w:r>
      <w:r w:rsidR="001A7E9D">
        <w:t>,</w:t>
      </w:r>
      <w:r>
        <w:t xml:space="preserve"> ich hab noch einen Platz für euch </w:t>
      </w:r>
      <w:r w:rsidR="001A7E9D">
        <w:t>zwei</w:t>
      </w:r>
      <w:r>
        <w:t>? Da habt ihr euch geirrt. Geht fort!</w:t>
      </w:r>
    </w:p>
    <w:p w14:paraId="2A9EACF3" w14:textId="24FBC1DC" w:rsidR="006577E1" w:rsidRDefault="00823E0C" w:rsidP="00C9250D">
      <w:pPr>
        <w:pStyle w:val="Listenabsatz"/>
        <w:numPr>
          <w:ilvl w:val="0"/>
          <w:numId w:val="4"/>
        </w:numPr>
        <w:spacing w:after="240"/>
        <w:ind w:left="397" w:hanging="397"/>
        <w:contextualSpacing w:val="0"/>
      </w:pPr>
      <w:r w:rsidRPr="00C9250D">
        <w:rPr>
          <w:b/>
          <w:color w:val="9D1C20"/>
        </w:rPr>
        <w:t>Erzähler:</w:t>
      </w:r>
      <w:r>
        <w:t xml:space="preserve"> </w:t>
      </w:r>
      <w:r w:rsidR="001A7E9D">
        <w:t>Frustriert</w:t>
      </w:r>
      <w:r>
        <w:t xml:space="preserve"> suchten Maria und Josef weiter nach einem Platz zum Schlafen. </w:t>
      </w:r>
    </w:p>
    <w:p w14:paraId="1248B973" w14:textId="245DA179" w:rsidR="001A7E9D" w:rsidRDefault="00C9250D" w:rsidP="006577E1">
      <w:pPr>
        <w:pStyle w:val="Listenabsatz"/>
        <w:spacing w:after="240"/>
        <w:ind w:left="397"/>
        <w:contextualSpacing w:val="0"/>
      </w:pPr>
      <w:r w:rsidRPr="00C9250D">
        <w:rPr>
          <w:b/>
          <w:color w:val="9D1C20"/>
        </w:rPr>
        <w:t>Erzähler:</w:t>
      </w:r>
      <w:r>
        <w:rPr>
          <w:b/>
          <w:color w:val="9D1C20"/>
        </w:rPr>
        <w:t xml:space="preserve"> </w:t>
      </w:r>
      <w:r w:rsidR="00823E0C">
        <w:t>In dieser Gegend aber lagerten auch Hirten auf dem</w:t>
      </w:r>
      <w:r w:rsidR="001A7E9D">
        <w:t xml:space="preserve"> Feld und hüteten ihre Schafe.</w:t>
      </w:r>
    </w:p>
    <w:p w14:paraId="2FDCFD00" w14:textId="77777777" w:rsidR="001A7E9D" w:rsidRDefault="00823E0C" w:rsidP="00C9250D">
      <w:pPr>
        <w:pStyle w:val="Listenabsatz"/>
        <w:numPr>
          <w:ilvl w:val="0"/>
          <w:numId w:val="4"/>
        </w:numPr>
        <w:spacing w:after="240"/>
        <w:ind w:left="397" w:hanging="397"/>
        <w:contextualSpacing w:val="0"/>
      </w:pPr>
      <w:r w:rsidRPr="00C9250D">
        <w:rPr>
          <w:b/>
          <w:color w:val="9D1C20"/>
        </w:rPr>
        <w:lastRenderedPageBreak/>
        <w:t>Hirt 1:</w:t>
      </w:r>
      <w:r>
        <w:t xml:space="preserve"> Heute sind sie w</w:t>
      </w:r>
      <w:r w:rsidR="001A7E9D">
        <w:t>ieder mal brav, unsere Schafe.</w:t>
      </w:r>
    </w:p>
    <w:p w14:paraId="1DB271F3" w14:textId="77777777" w:rsidR="001A7E9D" w:rsidRDefault="00823E0C" w:rsidP="00C9250D">
      <w:pPr>
        <w:pStyle w:val="Listenabsatz"/>
        <w:numPr>
          <w:ilvl w:val="0"/>
          <w:numId w:val="4"/>
        </w:numPr>
        <w:spacing w:after="240"/>
        <w:ind w:left="397" w:hanging="397"/>
        <w:contextualSpacing w:val="0"/>
      </w:pPr>
      <w:r w:rsidRPr="00C9250D">
        <w:rPr>
          <w:b/>
          <w:color w:val="9D1C20"/>
        </w:rPr>
        <w:t xml:space="preserve">Hirt 2: </w:t>
      </w:r>
      <w:r>
        <w:t>Ja</w:t>
      </w:r>
      <w:r w:rsidR="001A7E9D">
        <w:t>, recht host, Hons.</w:t>
      </w:r>
    </w:p>
    <w:p w14:paraId="56845CC8" w14:textId="77777777" w:rsidR="00C9250D" w:rsidRDefault="00823E0C" w:rsidP="00C9250D">
      <w:pPr>
        <w:pStyle w:val="Listenabsatz"/>
        <w:numPr>
          <w:ilvl w:val="0"/>
          <w:numId w:val="4"/>
        </w:numPr>
        <w:spacing w:after="240"/>
        <w:ind w:left="397" w:hanging="397"/>
        <w:contextualSpacing w:val="0"/>
      </w:pPr>
      <w:r w:rsidRPr="00C9250D">
        <w:rPr>
          <w:b/>
          <w:color w:val="9D1C20"/>
        </w:rPr>
        <w:t>Hirt 3:</w:t>
      </w:r>
      <w:r>
        <w:t xml:space="preserve"> WOAAAAA! Hons, Hias, hört</w:t>
      </w:r>
      <w:r w:rsidR="00C9250D">
        <w:t>‘s</w:t>
      </w:r>
      <w:r>
        <w:t xml:space="preserve"> auf zum </w:t>
      </w:r>
      <w:r w:rsidR="00C9250D">
        <w:t>Plaudern</w:t>
      </w:r>
      <w:r>
        <w:t xml:space="preserve"> und schaut</w:t>
      </w:r>
      <w:r w:rsidR="00C9250D">
        <w:t>‘s</w:t>
      </w:r>
      <w:r>
        <w:t xml:space="preserve"> euch da</w:t>
      </w:r>
      <w:r w:rsidR="00C9250D">
        <w:t>s an!</w:t>
      </w:r>
    </w:p>
    <w:p w14:paraId="6402C322" w14:textId="77777777" w:rsidR="00C9250D" w:rsidRDefault="00823E0C" w:rsidP="00C9250D">
      <w:pPr>
        <w:pStyle w:val="Listenabsatz"/>
        <w:numPr>
          <w:ilvl w:val="0"/>
          <w:numId w:val="4"/>
        </w:numPr>
        <w:spacing w:after="240"/>
        <w:ind w:left="397" w:hanging="397"/>
        <w:contextualSpacing w:val="0"/>
      </w:pPr>
      <w:r w:rsidRPr="00C9250D">
        <w:rPr>
          <w:b/>
          <w:color w:val="9D1C20"/>
        </w:rPr>
        <w:t>Erzähler:</w:t>
      </w:r>
      <w:r>
        <w:t xml:space="preserve"> Auf einmal wurde der Himmel ganz hell und der Engel</w:t>
      </w:r>
      <w:r w:rsidR="00C9250D">
        <w:t xml:space="preserve"> des Herrn erschien den Hirten.</w:t>
      </w:r>
    </w:p>
    <w:p w14:paraId="703EBFD1" w14:textId="77777777" w:rsidR="00C9250D" w:rsidRDefault="00823E0C" w:rsidP="00C9250D">
      <w:pPr>
        <w:pStyle w:val="Listenabsatz"/>
        <w:numPr>
          <w:ilvl w:val="0"/>
          <w:numId w:val="4"/>
        </w:numPr>
        <w:spacing w:after="240"/>
        <w:ind w:left="397" w:hanging="397"/>
        <w:contextualSpacing w:val="0"/>
      </w:pPr>
      <w:r w:rsidRPr="00C9250D">
        <w:rPr>
          <w:b/>
          <w:color w:val="9D1C20"/>
        </w:rPr>
        <w:t>Engel:</w:t>
      </w:r>
      <w:r>
        <w:t xml:space="preserve"> Fürchtet euch nicht, denn ich verkünde euch eine große Freude: Heute ist der Retter geboren. Ihr werdet ein Kind finden, das in Windeln gewickelt in einer Krippe liegt. </w:t>
      </w:r>
    </w:p>
    <w:p w14:paraId="0F166A24" w14:textId="77777777" w:rsidR="00C9250D" w:rsidRDefault="00823E0C" w:rsidP="00C9250D">
      <w:pPr>
        <w:pStyle w:val="Listenabsatz"/>
        <w:numPr>
          <w:ilvl w:val="0"/>
          <w:numId w:val="4"/>
        </w:numPr>
        <w:spacing w:after="240"/>
        <w:ind w:left="397" w:hanging="397"/>
        <w:contextualSpacing w:val="0"/>
      </w:pPr>
      <w:r w:rsidRPr="00C9250D">
        <w:rPr>
          <w:b/>
          <w:color w:val="9D1C20"/>
        </w:rPr>
        <w:t>Hirt 2:</w:t>
      </w:r>
      <w:r>
        <w:t xml:space="preserve"> </w:t>
      </w:r>
      <w:r w:rsidR="00C9250D">
        <w:t xml:space="preserve">Auf geht’s! </w:t>
      </w:r>
      <w:r>
        <w:t xml:space="preserve">Warum </w:t>
      </w:r>
      <w:r w:rsidR="00C9250D">
        <w:t>steht’s</w:t>
      </w:r>
      <w:r>
        <w:t xml:space="preserve"> ihr noch herum?</w:t>
      </w:r>
      <w:r w:rsidR="00C9250D">
        <w:t xml:space="preserve"> D</w:t>
      </w:r>
      <w:r>
        <w:t>as Kind will ich gerne sehen.</w:t>
      </w:r>
    </w:p>
    <w:p w14:paraId="78822C00" w14:textId="0127AE5C" w:rsidR="006577E1" w:rsidRDefault="00823E0C" w:rsidP="00C9250D">
      <w:pPr>
        <w:pStyle w:val="Listenabsatz"/>
        <w:numPr>
          <w:ilvl w:val="0"/>
          <w:numId w:val="4"/>
        </w:numPr>
        <w:spacing w:after="240"/>
        <w:ind w:left="397" w:hanging="397"/>
        <w:contextualSpacing w:val="0"/>
      </w:pPr>
      <w:r w:rsidRPr="00C9250D">
        <w:rPr>
          <w:b/>
          <w:color w:val="9D1C20"/>
        </w:rPr>
        <w:t>Erzähler:</w:t>
      </w:r>
      <w:r>
        <w:t xml:space="preserve"> So machten sich die Hirten auf den Weg zum neugeborenen Kind. </w:t>
      </w:r>
    </w:p>
    <w:p w14:paraId="6296B052" w14:textId="33D22A7A" w:rsidR="00C9250D" w:rsidRDefault="00C9250D" w:rsidP="006577E1">
      <w:pPr>
        <w:pStyle w:val="Listenabsatz"/>
        <w:spacing w:after="240"/>
        <w:ind w:left="397"/>
        <w:contextualSpacing w:val="0"/>
      </w:pPr>
      <w:r w:rsidRPr="00C9250D">
        <w:rPr>
          <w:b/>
          <w:color w:val="9D1C20"/>
        </w:rPr>
        <w:t>Erzähler:</w:t>
      </w:r>
      <w:r>
        <w:rPr>
          <w:b/>
          <w:color w:val="9D1C20"/>
        </w:rPr>
        <w:t xml:space="preserve"> </w:t>
      </w:r>
      <w:r w:rsidR="00823E0C">
        <w:t>Maria gebar ihren Sohn in einem Stall, so wie es die Eng</w:t>
      </w:r>
      <w:r>
        <w:t>el den Hirten verkündet haben.</w:t>
      </w:r>
    </w:p>
    <w:p w14:paraId="1EC446B3" w14:textId="77777777" w:rsidR="00C9250D" w:rsidRDefault="00823E0C" w:rsidP="00C9250D">
      <w:pPr>
        <w:pStyle w:val="Listenabsatz"/>
        <w:numPr>
          <w:ilvl w:val="0"/>
          <w:numId w:val="4"/>
        </w:numPr>
        <w:spacing w:after="240"/>
        <w:ind w:left="397" w:hanging="397"/>
        <w:contextualSpacing w:val="0"/>
      </w:pPr>
      <w:r w:rsidRPr="006577E1">
        <w:rPr>
          <w:b/>
          <w:color w:val="9D1C20"/>
        </w:rPr>
        <w:t>Hirt 3:</w:t>
      </w:r>
      <w:r>
        <w:t xml:space="preserve"> Hias, Hons, schaut</w:t>
      </w:r>
      <w:r w:rsidR="00C9250D">
        <w:t>‘s</w:t>
      </w:r>
      <w:r>
        <w:t>, da ist wirklich ein Kind geboren. Dieses Kind soll der ganzen We</w:t>
      </w:r>
      <w:r w:rsidR="00C9250D">
        <w:t>lt Frieden und Heil bringen.</w:t>
      </w:r>
    </w:p>
    <w:p w14:paraId="10C4472A" w14:textId="77777777" w:rsidR="00C9250D" w:rsidRDefault="00823E0C" w:rsidP="00C9250D">
      <w:pPr>
        <w:pStyle w:val="Listenabsatz"/>
        <w:numPr>
          <w:ilvl w:val="0"/>
          <w:numId w:val="4"/>
        </w:numPr>
        <w:spacing w:after="240"/>
        <w:ind w:left="397" w:hanging="397"/>
        <w:contextualSpacing w:val="0"/>
      </w:pPr>
      <w:r w:rsidRPr="006577E1">
        <w:rPr>
          <w:b/>
          <w:color w:val="9D1C20"/>
        </w:rPr>
        <w:t>Erwachsener:</w:t>
      </w:r>
      <w:r>
        <w:t xml:space="preserve"> So, jetzt habt ihr gehört, was zu Weihnachten wichtig ist.</w:t>
      </w:r>
    </w:p>
    <w:p w14:paraId="26C2ED5B" w14:textId="450417C2" w:rsidR="00960CAE" w:rsidRPr="00DB12B4" w:rsidRDefault="00823E0C" w:rsidP="00C9250D">
      <w:pPr>
        <w:pStyle w:val="Listenabsatz"/>
        <w:numPr>
          <w:ilvl w:val="0"/>
          <w:numId w:val="4"/>
        </w:numPr>
        <w:spacing w:after="240"/>
        <w:ind w:left="397" w:hanging="397"/>
        <w:contextualSpacing w:val="0"/>
      </w:pPr>
      <w:r w:rsidRPr="006577E1">
        <w:rPr>
          <w:b/>
          <w:color w:val="9D1C20"/>
        </w:rPr>
        <w:t>Kind 1:</w:t>
      </w:r>
      <w:r>
        <w:t xml:space="preserve"> Ich habe jetzt verstanden, worum es geht: Zu Weihnachten geht es nicht um viele Geschenke, sondern</w:t>
      </w:r>
      <w:r w:rsidR="00C9250D">
        <w:t xml:space="preserve"> um den geborenen Jesus.</w:t>
      </w:r>
      <w:r w:rsidR="00C9475C">
        <w:t xml:space="preserve"> </w:t>
      </w:r>
    </w:p>
    <w:sectPr w:rsidR="00960CAE" w:rsidRPr="00DB12B4" w:rsidSect="006577E1">
      <w:pgSz w:w="11906" w:h="16838"/>
      <w:pgMar w:top="1418"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31940" w14:textId="77777777" w:rsidR="00212C0F" w:rsidRDefault="00212C0F" w:rsidP="001E1CB6">
      <w:pPr>
        <w:spacing w:after="0" w:line="240" w:lineRule="auto"/>
      </w:pPr>
      <w:r>
        <w:separator/>
      </w:r>
    </w:p>
  </w:endnote>
  <w:endnote w:type="continuationSeparator" w:id="0">
    <w:p w14:paraId="44F82E79" w14:textId="77777777" w:rsidR="00212C0F" w:rsidRDefault="00212C0F" w:rsidP="001E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AABCA" w14:textId="77777777" w:rsidR="00212C0F" w:rsidRDefault="00212C0F" w:rsidP="001E1CB6">
      <w:pPr>
        <w:spacing w:after="0" w:line="240" w:lineRule="auto"/>
      </w:pPr>
      <w:r>
        <w:separator/>
      </w:r>
    </w:p>
  </w:footnote>
  <w:footnote w:type="continuationSeparator" w:id="0">
    <w:p w14:paraId="3A470315" w14:textId="77777777" w:rsidR="00212C0F" w:rsidRDefault="00212C0F" w:rsidP="001E1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57DC7"/>
    <w:multiLevelType w:val="hybridMultilevel"/>
    <w:tmpl w:val="8398FC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2DD3BB4"/>
    <w:multiLevelType w:val="hybridMultilevel"/>
    <w:tmpl w:val="861A1C94"/>
    <w:lvl w:ilvl="0" w:tplc="450C28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D427F3"/>
    <w:multiLevelType w:val="hybridMultilevel"/>
    <w:tmpl w:val="C02A918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2AD4AD7"/>
    <w:multiLevelType w:val="hybridMultilevel"/>
    <w:tmpl w:val="B9B86A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B4"/>
    <w:rsid w:val="00022AC2"/>
    <w:rsid w:val="00071D2B"/>
    <w:rsid w:val="001635A2"/>
    <w:rsid w:val="001659D8"/>
    <w:rsid w:val="001A7E9D"/>
    <w:rsid w:val="001D3464"/>
    <w:rsid w:val="001D46B3"/>
    <w:rsid w:val="001E1CB6"/>
    <w:rsid w:val="00212C0F"/>
    <w:rsid w:val="00262DE2"/>
    <w:rsid w:val="002811C3"/>
    <w:rsid w:val="00284A57"/>
    <w:rsid w:val="002A6243"/>
    <w:rsid w:val="003C6CA9"/>
    <w:rsid w:val="0041774B"/>
    <w:rsid w:val="004A7014"/>
    <w:rsid w:val="00513289"/>
    <w:rsid w:val="0055436D"/>
    <w:rsid w:val="00570B2E"/>
    <w:rsid w:val="005E48F8"/>
    <w:rsid w:val="00601D11"/>
    <w:rsid w:val="00621F81"/>
    <w:rsid w:val="00642C50"/>
    <w:rsid w:val="006577E1"/>
    <w:rsid w:val="00692C70"/>
    <w:rsid w:val="006B191E"/>
    <w:rsid w:val="0078210B"/>
    <w:rsid w:val="00822E46"/>
    <w:rsid w:val="00823E0C"/>
    <w:rsid w:val="00824B8B"/>
    <w:rsid w:val="008B577B"/>
    <w:rsid w:val="008C1611"/>
    <w:rsid w:val="008C357E"/>
    <w:rsid w:val="00960CAE"/>
    <w:rsid w:val="00986153"/>
    <w:rsid w:val="009C653B"/>
    <w:rsid w:val="00A47C6E"/>
    <w:rsid w:val="00B34FEB"/>
    <w:rsid w:val="00B9589B"/>
    <w:rsid w:val="00C91A9C"/>
    <w:rsid w:val="00C9250D"/>
    <w:rsid w:val="00C925B9"/>
    <w:rsid w:val="00C9475C"/>
    <w:rsid w:val="00CE260E"/>
    <w:rsid w:val="00D6128D"/>
    <w:rsid w:val="00D81758"/>
    <w:rsid w:val="00D90704"/>
    <w:rsid w:val="00DB12B4"/>
    <w:rsid w:val="00DE48D5"/>
    <w:rsid w:val="00E528C3"/>
    <w:rsid w:val="00E8280F"/>
    <w:rsid w:val="00E935D0"/>
    <w:rsid w:val="00EB55BA"/>
    <w:rsid w:val="00EE0E3C"/>
    <w:rsid w:val="00EE189D"/>
    <w:rsid w:val="00F1667C"/>
    <w:rsid w:val="00F64DC3"/>
    <w:rsid w:val="00FC4C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A033"/>
  <w15:docId w15:val="{F05C071A-0CD1-474A-85E2-FC22C8FE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12B4"/>
    <w:pPr>
      <w:ind w:left="720"/>
      <w:contextualSpacing/>
    </w:pPr>
  </w:style>
  <w:style w:type="character" w:styleId="Hyperlink">
    <w:name w:val="Hyperlink"/>
    <w:basedOn w:val="Absatz-Standardschriftart"/>
    <w:uiPriority w:val="99"/>
    <w:unhideWhenUsed/>
    <w:rsid w:val="00DB12B4"/>
    <w:rPr>
      <w:color w:val="0563C1" w:themeColor="hyperlink"/>
      <w:u w:val="single"/>
    </w:rPr>
  </w:style>
  <w:style w:type="character" w:customStyle="1" w:styleId="UnresolvedMention">
    <w:name w:val="Unresolved Mention"/>
    <w:basedOn w:val="Absatz-Standardschriftart"/>
    <w:uiPriority w:val="99"/>
    <w:semiHidden/>
    <w:unhideWhenUsed/>
    <w:rsid w:val="00DB12B4"/>
    <w:rPr>
      <w:color w:val="605E5C"/>
      <w:shd w:val="clear" w:color="auto" w:fill="E1DFDD"/>
    </w:rPr>
  </w:style>
  <w:style w:type="character" w:styleId="BesuchterLink">
    <w:name w:val="FollowedHyperlink"/>
    <w:basedOn w:val="Absatz-Standardschriftart"/>
    <w:uiPriority w:val="99"/>
    <w:semiHidden/>
    <w:unhideWhenUsed/>
    <w:rsid w:val="00DB12B4"/>
    <w:rPr>
      <w:color w:val="954F72" w:themeColor="followedHyperlink"/>
      <w:u w:val="single"/>
    </w:rPr>
  </w:style>
  <w:style w:type="paragraph" w:styleId="Titel">
    <w:name w:val="Title"/>
    <w:basedOn w:val="Standard"/>
    <w:next w:val="Standard"/>
    <w:link w:val="TitelZchn"/>
    <w:uiPriority w:val="10"/>
    <w:qFormat/>
    <w:rsid w:val="00960C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60CAE"/>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1659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59D8"/>
    <w:rPr>
      <w:rFonts w:ascii="Tahoma" w:hAnsi="Tahoma" w:cs="Tahoma"/>
      <w:sz w:val="16"/>
      <w:szCs w:val="16"/>
    </w:rPr>
  </w:style>
  <w:style w:type="paragraph" w:styleId="Kopfzeile">
    <w:name w:val="header"/>
    <w:basedOn w:val="Standard"/>
    <w:link w:val="KopfzeileZchn"/>
    <w:uiPriority w:val="99"/>
    <w:unhideWhenUsed/>
    <w:rsid w:val="001E1C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1CB6"/>
  </w:style>
  <w:style w:type="paragraph" w:styleId="Fuzeile">
    <w:name w:val="footer"/>
    <w:basedOn w:val="Standard"/>
    <w:link w:val="FuzeileZchn"/>
    <w:uiPriority w:val="99"/>
    <w:unhideWhenUsed/>
    <w:rsid w:val="001E1C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1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DAA2D95C.dotm</Template>
  <TotalTime>0</TotalTime>
  <Pages>2</Pages>
  <Words>469</Words>
  <Characters>2958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Erzdiözese Salzburg</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Madlen Hochstaffl</dc:creator>
  <cp:lastModifiedBy>Reichenfelser Elisabeth</cp:lastModifiedBy>
  <cp:revision>5</cp:revision>
  <dcterms:created xsi:type="dcterms:W3CDTF">2020-12-03T07:27:00Z</dcterms:created>
  <dcterms:modified xsi:type="dcterms:W3CDTF">2020-12-03T10:09:00Z</dcterms:modified>
</cp:coreProperties>
</file>